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0774C" w14:textId="14022ACD" w:rsidR="005D09B3" w:rsidRDefault="005D09B3" w:rsidP="005D09B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D09B3">
        <w:rPr>
          <w:rFonts w:ascii="Times New Roman" w:hAnsi="Times New Roman" w:cs="Times New Roman"/>
          <w:b/>
          <w:sz w:val="28"/>
          <w:szCs w:val="28"/>
        </w:rPr>
        <w:t>Порядок подачи в суд заявления о выдаче судебного приказа</w:t>
      </w:r>
    </w:p>
    <w:bookmarkEnd w:id="0"/>
    <w:p w14:paraId="3230B4FF" w14:textId="77777777" w:rsidR="005D09B3" w:rsidRPr="005D09B3" w:rsidRDefault="005D09B3" w:rsidP="005D09B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44C6F" w14:textId="77777777" w:rsidR="008E11B7" w:rsidRDefault="008E11B7" w:rsidP="008E1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7E187C" w14:textId="0C43D46A" w:rsidR="008E11B7" w:rsidRDefault="008E11B7" w:rsidP="005D09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11B7">
        <w:rPr>
          <w:rFonts w:ascii="Times New Roman" w:hAnsi="Times New Roman" w:cs="Times New Roman"/>
          <w:sz w:val="28"/>
          <w:szCs w:val="28"/>
        </w:rPr>
        <w:t xml:space="preserve">Судебный приказ - судебное постановление, вынесенное судьей единолично на основании заявления о взыскании денежных сумм или об истребовании движимого имущества от должника по требованиям, предусмотренным статьей 122 </w:t>
      </w:r>
      <w:r>
        <w:rPr>
          <w:rFonts w:ascii="Times New Roman" w:hAnsi="Times New Roman" w:cs="Times New Roman"/>
          <w:sz w:val="28"/>
          <w:szCs w:val="28"/>
        </w:rPr>
        <w:t>Гражданского процессуального кодекса РФ</w:t>
      </w:r>
      <w:r w:rsidRPr="008E11B7">
        <w:rPr>
          <w:rFonts w:ascii="Times New Roman" w:hAnsi="Times New Roman" w:cs="Times New Roman"/>
          <w:sz w:val="28"/>
          <w:szCs w:val="28"/>
        </w:rPr>
        <w:t>, если размер денежных сумм, подлежащих взысканию, или стоимость движимого имущества, подлежащего истребованию, не превышает пятьсот тысяч рублей.</w:t>
      </w:r>
    </w:p>
    <w:p w14:paraId="44516D14" w14:textId="1A24C0EC" w:rsidR="008E11B7" w:rsidRDefault="008E11B7" w:rsidP="005D09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11B7">
        <w:rPr>
          <w:rFonts w:ascii="Times New Roman" w:hAnsi="Times New Roman" w:cs="Times New Roman"/>
          <w:sz w:val="28"/>
          <w:szCs w:val="28"/>
        </w:rPr>
        <w:t>Заявление о вынесении судебного приказа оплачивается государственной пошлиной в размере, установленном федеральным законом о налогах и сборах.</w:t>
      </w:r>
    </w:p>
    <w:p w14:paraId="0F09DF26" w14:textId="002E0676" w:rsidR="008E11B7" w:rsidRDefault="008E11B7" w:rsidP="008E11B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11B7">
        <w:rPr>
          <w:rFonts w:ascii="Times New Roman" w:hAnsi="Times New Roman" w:cs="Times New Roman"/>
          <w:sz w:val="28"/>
          <w:szCs w:val="28"/>
        </w:rPr>
        <w:t>Заявление о вынесении судебного приказа и прилагаемые к такому заявлению документы могут быть представлены в суд на бумажном носителе или в электронном виде, в том числе в форме электронного документа.</w:t>
      </w:r>
    </w:p>
    <w:p w14:paraId="0E3AE8ED" w14:textId="43482F6F" w:rsidR="008E11B7" w:rsidRDefault="008E11B7" w:rsidP="008E11B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01.09.2024 вступили в силу изменения, в силу которых к</w:t>
      </w:r>
      <w:r w:rsidRPr="008E11B7">
        <w:rPr>
          <w:rFonts w:ascii="Times New Roman" w:hAnsi="Times New Roman" w:cs="Times New Roman"/>
          <w:sz w:val="28"/>
          <w:szCs w:val="28"/>
        </w:rPr>
        <w:t xml:space="preserve"> заявлению о вынесении судебного приказа прилагается документ, подтверждающий уплату государственной пошлины, а также уведомление о вручении или иные документы, подтверждающие направление взыскателем должнику копий заявления о вынесении судебного приказа и приложенных к нему документов.</w:t>
      </w:r>
    </w:p>
    <w:p w14:paraId="0FFE77D3" w14:textId="163173D7" w:rsidR="005D09B3" w:rsidRDefault="005D09B3" w:rsidP="005D09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09B3">
        <w:rPr>
          <w:rFonts w:ascii="Times New Roman" w:hAnsi="Times New Roman" w:cs="Times New Roman"/>
          <w:sz w:val="28"/>
          <w:szCs w:val="28"/>
        </w:rPr>
        <w:t>Благодаря нововведению существенно повышается вероятность</w:t>
      </w:r>
      <w:r w:rsidR="008E11B7">
        <w:rPr>
          <w:rFonts w:ascii="Times New Roman" w:hAnsi="Times New Roman" w:cs="Times New Roman"/>
          <w:sz w:val="28"/>
          <w:szCs w:val="28"/>
        </w:rPr>
        <w:t xml:space="preserve"> того</w:t>
      </w:r>
      <w:r w:rsidRPr="005D09B3">
        <w:rPr>
          <w:rFonts w:ascii="Times New Roman" w:hAnsi="Times New Roman" w:cs="Times New Roman"/>
          <w:sz w:val="28"/>
          <w:szCs w:val="28"/>
        </w:rPr>
        <w:t>, что должник вовремя узнает о приказном производстве в суде и успеет направить возражения до того, как с его счета начнут списывать денежные средства.</w:t>
      </w:r>
    </w:p>
    <w:p w14:paraId="3BB2B6ED" w14:textId="522064DC" w:rsidR="008E11B7" w:rsidRDefault="008E11B7" w:rsidP="008E1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CA1FB1" w14:textId="19C263CB" w:rsidR="008E11B7" w:rsidRPr="005D09B3" w:rsidRDefault="008E11B7" w:rsidP="008E1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Рыльского района                                 И.И. Милонова</w:t>
      </w:r>
    </w:p>
    <w:p w14:paraId="531D5F4F" w14:textId="77777777" w:rsidR="0048228C" w:rsidRPr="005D09B3" w:rsidRDefault="0048228C" w:rsidP="005D09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48228C" w:rsidRPr="005D0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E9"/>
    <w:rsid w:val="0048228C"/>
    <w:rsid w:val="005D09B3"/>
    <w:rsid w:val="008E11B7"/>
    <w:rsid w:val="00DD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EC17"/>
  <w15:chartTrackingRefBased/>
  <w15:docId w15:val="{0D1B6BA4-515E-4E23-89F0-FB214E1A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1236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Милонова Ирина Ивановна</cp:lastModifiedBy>
  <cp:revision>4</cp:revision>
  <dcterms:created xsi:type="dcterms:W3CDTF">2025-01-16T12:48:00Z</dcterms:created>
  <dcterms:modified xsi:type="dcterms:W3CDTF">2025-01-20T10:00:00Z</dcterms:modified>
</cp:coreProperties>
</file>